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8AA" w:rsidRPr="008467FF" w:rsidRDefault="00FC72AE">
      <w:pPr>
        <w:rPr>
          <w:rFonts w:ascii="HG丸ｺﾞｼｯｸM-PRO" w:eastAsia="HG丸ｺﾞｼｯｸM-PRO" w:hAnsi="HG丸ｺﾞｼｯｸM-PRO"/>
          <w:b/>
          <w:sz w:val="32"/>
        </w:rPr>
      </w:pPr>
      <w:r w:rsidRPr="008467FF">
        <w:rPr>
          <w:rFonts w:ascii="HG丸ｺﾞｼｯｸM-PRO" w:eastAsia="HG丸ｺﾞｼｯｸM-PRO" w:hAnsi="HG丸ｺﾞｼｯｸM-PRO" w:hint="eastAsia"/>
          <w:b/>
          <w:sz w:val="32"/>
        </w:rPr>
        <w:t>中津川市民病院入院日から</w:t>
      </w:r>
      <w:r w:rsidR="009606AC">
        <w:rPr>
          <w:rFonts w:ascii="HG丸ｺﾞｼｯｸM-PRO" w:eastAsia="HG丸ｺﾞｼｯｸM-PRO" w:hAnsi="HG丸ｺﾞｼｯｸM-PRO" w:hint="eastAsia"/>
          <w:b/>
          <w:sz w:val="32"/>
        </w:rPr>
        <w:t>365</w:t>
      </w:r>
      <w:r w:rsidRPr="008467FF">
        <w:rPr>
          <w:rFonts w:ascii="HG丸ｺﾞｼｯｸM-PRO" w:eastAsia="HG丸ｺﾞｼｯｸM-PRO" w:hAnsi="HG丸ｺﾞｼｯｸM-PRO" w:hint="eastAsia"/>
          <w:b/>
          <w:sz w:val="32"/>
        </w:rPr>
        <w:t>日目の情報提供依頼書</w:t>
      </w:r>
    </w:p>
    <w:p w:rsidR="00FC72AE" w:rsidRPr="008467FF" w:rsidRDefault="00FC72AE" w:rsidP="00FC72AE">
      <w:pPr>
        <w:ind w:firstLineChars="100" w:firstLine="210"/>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平素は、格別のご高配を賜り、厚く御礼申し上げます。</w:t>
      </w:r>
    </w:p>
    <w:p w:rsidR="00FC72AE" w:rsidRPr="008467FF" w:rsidRDefault="00FC72AE" w:rsidP="00FC72AE">
      <w:pPr>
        <w:ind w:firstLineChars="100" w:firstLine="210"/>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当院では、日本脆弱性骨折ネットワーク（FFN-J）が中心となって進めている日本の大腿骨近位部骨折データベースプロジェクトに参加して、日本における大腿骨近位部骨折の治療の状況や課題について把握する治療経過の登録を実施しています</w:t>
      </w:r>
      <w:r w:rsidR="009606AC">
        <w:rPr>
          <w:rFonts w:ascii="HG丸ｺﾞｼｯｸM-PRO" w:eastAsia="HG丸ｺﾞｼｯｸM-PRO" w:hAnsi="HG丸ｺﾞｼｯｸM-PRO" w:hint="eastAsia"/>
          <w:szCs w:val="21"/>
        </w:rPr>
        <w:t>。内容としては、当院入院中及び入院後30日目、120日目、365</w:t>
      </w:r>
      <w:r w:rsidRPr="008467FF">
        <w:rPr>
          <w:rFonts w:ascii="HG丸ｺﾞｼｯｸM-PRO" w:eastAsia="HG丸ｺﾞｼｯｸM-PRO" w:hAnsi="HG丸ｺﾞｼｯｸM-PRO" w:hint="eastAsia"/>
          <w:szCs w:val="21"/>
        </w:rPr>
        <w:t>日目の治療経過と健康についての聞き取り調査になります。</w:t>
      </w:r>
    </w:p>
    <w:p w:rsidR="00FC72AE" w:rsidRPr="008467FF" w:rsidRDefault="009606AC" w:rsidP="00FC72AE">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つきましては、中津川市民病院入院日365</w:t>
      </w:r>
      <w:r w:rsidR="00FC72AE" w:rsidRPr="008467FF">
        <w:rPr>
          <w:rFonts w:ascii="HG丸ｺﾞｼｯｸM-PRO" w:eastAsia="HG丸ｺﾞｼｯｸM-PRO" w:hAnsi="HG丸ｺﾞｼｯｸM-PRO" w:hint="eastAsia"/>
          <w:szCs w:val="21"/>
        </w:rPr>
        <w:t>日目となる際の情報提供にご協力を頂ければ幸いです。お忙しいところ恐れ入りますが、</w:t>
      </w:r>
      <w:r w:rsidR="00A35E31" w:rsidRPr="008467FF">
        <w:rPr>
          <w:rFonts w:ascii="HG丸ｺﾞｼｯｸM-PRO" w:eastAsia="HG丸ｺﾞｼｯｸM-PRO" w:hAnsi="HG丸ｺﾞｼｯｸM-PRO" w:hint="eastAsia"/>
          <w:szCs w:val="21"/>
        </w:rPr>
        <w:t>何卒ご協力を賜りますようお願い申し上げます。</w:t>
      </w:r>
    </w:p>
    <w:p w:rsidR="000D39D5" w:rsidRPr="008467FF" w:rsidRDefault="000D39D5" w:rsidP="000D39D5">
      <w:pPr>
        <w:rPr>
          <w:rFonts w:ascii="HG丸ｺﾞｼｯｸM-PRO" w:eastAsia="HG丸ｺﾞｼｯｸM-PRO" w:hAnsi="HG丸ｺﾞｼｯｸM-PRO"/>
          <w:szCs w:val="21"/>
        </w:rPr>
      </w:pPr>
    </w:p>
    <w:p w:rsidR="000D39D5" w:rsidRPr="008467FF" w:rsidRDefault="000D39D5"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患者氏名：</w:t>
      </w:r>
      <w:r w:rsidRPr="008467FF">
        <w:rPr>
          <w:rFonts w:ascii="HG丸ｺﾞｼｯｸM-PRO" w:eastAsia="HG丸ｺﾞｼｯｸM-PRO" w:hAnsi="HG丸ｺﾞｼｯｸM-PRO" w:hint="eastAsia"/>
          <w:szCs w:val="21"/>
          <w:u w:val="single"/>
        </w:rPr>
        <w:t xml:space="preserve">　　　　　　　　　　　</w:t>
      </w:r>
      <w:r w:rsidRPr="008467FF">
        <w:rPr>
          <w:rFonts w:ascii="HG丸ｺﾞｼｯｸM-PRO" w:eastAsia="HG丸ｺﾞｼｯｸM-PRO" w:hAnsi="HG丸ｺﾞｼｯｸM-PRO" w:hint="eastAsia"/>
          <w:szCs w:val="21"/>
        </w:rPr>
        <w:t xml:space="preserve">　　　　生年月日：</w:t>
      </w:r>
      <w:r w:rsidRPr="008467FF">
        <w:rPr>
          <w:rFonts w:ascii="HG丸ｺﾞｼｯｸM-PRO" w:eastAsia="HG丸ｺﾞｼｯｸM-PRO" w:hAnsi="HG丸ｺﾞｼｯｸM-PRO" w:hint="eastAsia"/>
          <w:szCs w:val="21"/>
          <w:u w:val="single"/>
        </w:rPr>
        <w:t xml:space="preserve">　　　　　　　　　　　　　　　</w:t>
      </w:r>
    </w:p>
    <w:p w:rsidR="000D39D5" w:rsidRPr="008467FF" w:rsidRDefault="000D39D5"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あてはまるものに</w:t>
      </w:r>
      <w:r w:rsidR="00441569" w:rsidRPr="008467FF">
        <w:rPr>
          <w:rFonts w:ascii="HG丸ｺﾞｼｯｸM-PRO" w:eastAsia="HG丸ｺﾞｼｯｸM-PRO" w:hAnsi="HG丸ｺﾞｼｯｸM-PRO" w:hint="eastAsia"/>
          <w:szCs w:val="21"/>
        </w:rPr>
        <w:t>、チェックをお願いします。</w:t>
      </w:r>
    </w:p>
    <w:p w:rsidR="00441569" w:rsidRPr="008467FF" w:rsidRDefault="00441569" w:rsidP="000D39D5">
      <w:pPr>
        <w:rPr>
          <w:rFonts w:ascii="HG丸ｺﾞｼｯｸM-PRO" w:eastAsia="HG丸ｺﾞｼｯｸM-PRO" w:hAnsi="HG丸ｺﾞｼｯｸM-PRO"/>
          <w:szCs w:val="21"/>
        </w:rPr>
      </w:pP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【再入院】　□　あり　　　　□　なし</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【再手術】　□　あり　　　　□　なし</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インプラント脱臼の整復</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洗浄またはデブリードマン</w:t>
      </w:r>
    </w:p>
    <w:p w:rsidR="00441569" w:rsidRPr="008467FF" w:rsidRDefault="0018052B" w:rsidP="000D39D5">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3625214</wp:posOffset>
                </wp:positionH>
                <wp:positionV relativeFrom="paragraph">
                  <wp:posOffset>233045</wp:posOffset>
                </wp:positionV>
                <wp:extent cx="352425" cy="657225"/>
                <wp:effectExtent l="38100" t="0" r="28575" b="28575"/>
                <wp:wrapNone/>
                <wp:docPr id="1" name="左中かっこ 1"/>
                <wp:cNvGraphicFramePr/>
                <a:graphic xmlns:a="http://schemas.openxmlformats.org/drawingml/2006/main">
                  <a:graphicData uri="http://schemas.microsoft.com/office/word/2010/wordprocessingShape">
                    <wps:wsp>
                      <wps:cNvSpPr/>
                      <wps:spPr>
                        <a:xfrm>
                          <a:off x="0" y="0"/>
                          <a:ext cx="352425" cy="65722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B04B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285.45pt;margin-top:18.35pt;width:27.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" adj="965" strokecolor="#5b9bd5 [3204]" strokeweight=".5pt">
                <v:stroke joinstyle="miter"/>
              </v:shape>
            </w:pict>
          </mc:Fallback>
        </mc:AlternateContent>
      </w:r>
      <w:r w:rsidR="00441569" w:rsidRPr="008467FF">
        <w:rPr>
          <w:rFonts w:ascii="HG丸ｺﾞｼｯｸM-PRO" w:eastAsia="HG丸ｺﾞｼｯｸM-PRO" w:hAnsi="HG丸ｺﾞｼｯｸM-PRO" w:hint="eastAsia"/>
          <w:szCs w:val="21"/>
        </w:rPr>
        <w:t xml:space="preserve">　　　　　　　　　□　インプラント抜去</w:t>
      </w:r>
      <w:bookmarkStart w:id="0" w:name="_GoBack"/>
      <w:bookmarkEnd w:id="0"/>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内固定の追加・変更</w:t>
      </w:r>
      <w:r w:rsidR="0018052B">
        <w:rPr>
          <w:rFonts w:ascii="HG丸ｺﾞｼｯｸM-PRO" w:eastAsia="HG丸ｺﾞｼｯｸM-PRO" w:hAnsi="HG丸ｺﾞｼｯｸM-PRO" w:hint="eastAsia"/>
          <w:szCs w:val="21"/>
        </w:rPr>
        <w:t xml:space="preserve">　　　　　　　　　　　</w:t>
      </w:r>
      <w:r w:rsidR="008467FF">
        <w:rPr>
          <w:rFonts w:ascii="HG丸ｺﾞｼｯｸM-PRO" w:eastAsia="HG丸ｺﾞｼｯｸM-PRO" w:hAnsi="HG丸ｺﾞｼｯｸM-PRO" w:hint="eastAsia"/>
          <w:szCs w:val="21"/>
        </w:rPr>
        <w:t>□　なし</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人工骨頭への変更</w:t>
      </w:r>
      <w:r w:rsidR="0018052B">
        <w:rPr>
          <w:rFonts w:ascii="HG丸ｺﾞｼｯｸM-PRO" w:eastAsia="HG丸ｺﾞｼｯｸM-PRO" w:hAnsi="HG丸ｺﾞｼｯｸM-PRO" w:hint="eastAsia"/>
          <w:szCs w:val="21"/>
        </w:rPr>
        <w:t xml:space="preserve">　　　　　　　　　　　　</w:t>
      </w:r>
      <w:r w:rsidR="008467FF">
        <w:rPr>
          <w:rFonts w:ascii="HG丸ｺﾞｼｯｸM-PRO" w:eastAsia="HG丸ｺﾞｼｯｸM-PRO" w:hAnsi="HG丸ｺﾞｼｯｸM-PRO" w:hint="eastAsia"/>
          <w:szCs w:val="21"/>
        </w:rPr>
        <w:t>□　あり（内固定）</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人工股関節置換への変更</w:t>
      </w:r>
      <w:r w:rsidR="0018052B">
        <w:rPr>
          <w:rFonts w:ascii="HG丸ｺﾞｼｯｸM-PRO" w:eastAsia="HG丸ｺﾞｼｯｸM-PRO" w:hAnsi="HG丸ｺﾞｼｯｸM-PRO" w:hint="eastAsia"/>
          <w:szCs w:val="21"/>
        </w:rPr>
        <w:t xml:space="preserve">　　　　　　　　　</w:t>
      </w:r>
      <w:r w:rsidR="008467FF">
        <w:rPr>
          <w:rFonts w:ascii="HG丸ｺﾞｼｯｸM-PRO" w:eastAsia="HG丸ｺﾞｼｯｸM-PRO" w:hAnsi="HG丸ｺﾞｼｯｸM-PRO" w:hint="eastAsia"/>
          <w:szCs w:val="21"/>
        </w:rPr>
        <w:t>□　あり（再置換）</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カードルストーン手術/骨切除</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インプラント周囲骨折に対する手術</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その他</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不明</w:t>
      </w:r>
    </w:p>
    <w:p w:rsidR="00441569" w:rsidRPr="008467FF" w:rsidRDefault="00441569" w:rsidP="000D39D5">
      <w:pPr>
        <w:rPr>
          <w:rFonts w:ascii="HG丸ｺﾞｼｯｸM-PRO" w:eastAsia="HG丸ｺﾞｼｯｸM-PRO" w:hAnsi="HG丸ｺﾞｼｯｸM-PRO"/>
          <w:szCs w:val="21"/>
        </w:rPr>
      </w:pP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【現在の住居】　□　自宅　　　□　介護施設　　　□　リハビリ施設</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【薬物療法（骨粗鬆症）】　□　あり　　　□　なし</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w:t>
      </w:r>
      <w:r w:rsidR="008467FF" w:rsidRPr="008467FF">
        <w:rPr>
          <w:rFonts w:ascii="HG丸ｺﾞｼｯｸM-PRO" w:eastAsia="HG丸ｺﾞｼｯｸM-PRO" w:hAnsi="HG丸ｺﾞｼｯｸM-PRO" w:hint="eastAsia"/>
          <w:szCs w:val="21"/>
        </w:rPr>
        <w:t>【活動性】　□　杖なし歩行　　　□　1本杖で外出可</w:t>
      </w:r>
    </w:p>
    <w:p w:rsidR="008467FF" w:rsidRPr="008467FF" w:rsidRDefault="008467FF"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歩行補助具を使用して外出可</w:t>
      </w:r>
    </w:p>
    <w:p w:rsidR="008467FF" w:rsidRPr="008467FF" w:rsidRDefault="008467FF"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屋内のみ歩行可能　　　□　歩行不可</w:t>
      </w:r>
    </w:p>
    <w:p w:rsidR="008467FF" w:rsidRPr="008467FF" w:rsidRDefault="008467FF" w:rsidP="000D39D5">
      <w:pPr>
        <w:rPr>
          <w:rFonts w:ascii="HG丸ｺﾞｼｯｸM-PRO" w:eastAsia="HG丸ｺﾞｼｯｸM-PRO" w:hAnsi="HG丸ｺﾞｼｯｸM-PRO"/>
          <w:szCs w:val="21"/>
        </w:rPr>
      </w:pPr>
    </w:p>
    <w:p w:rsidR="008467FF" w:rsidRPr="008467FF" w:rsidRDefault="008467FF"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※上記期間に精査・治療のために中津川市民病院へ紹介される場合はチェック不要です。</w:t>
      </w:r>
    </w:p>
    <w:p w:rsidR="008467FF" w:rsidRPr="008467FF" w:rsidRDefault="008467FF"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以下までFAXにてご報告ください。</w:t>
      </w:r>
    </w:p>
    <w:p w:rsidR="008467FF" w:rsidRPr="008467FF" w:rsidRDefault="008467FF"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w:t>
      </w:r>
    </w:p>
    <w:p w:rsidR="008467FF" w:rsidRPr="008467FF" w:rsidRDefault="008467FF"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中津川市民病院　地域医療連携室</w:t>
      </w:r>
    </w:p>
    <w:p w:rsidR="008467FF" w:rsidRPr="008467FF" w:rsidRDefault="008467FF"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FAX：0573-62-4012</w:t>
      </w:r>
    </w:p>
    <w:sectPr w:rsidR="008467FF" w:rsidRPr="008467FF" w:rsidSect="00441569">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2AE"/>
    <w:rsid w:val="000D39D5"/>
    <w:rsid w:val="0018052B"/>
    <w:rsid w:val="00441569"/>
    <w:rsid w:val="008467FF"/>
    <w:rsid w:val="009606AC"/>
    <w:rsid w:val="00A35E31"/>
    <w:rsid w:val="00AA38AA"/>
    <w:rsid w:val="00FC7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3EAACE"/>
  <w15:chartTrackingRefBased/>
  <w15:docId w15:val="{70D90097-6996-4A5C-9452-41350B18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BNLC01</dc:creator>
  <cp:keywords/>
  <dc:description/>
  <cp:lastModifiedBy>BNLC01</cp:lastModifiedBy>
  <cp:revision>3</cp:revision>
  <dcterms:created xsi:type="dcterms:W3CDTF">2025-04-29T14:12:00Z</dcterms:created>
  <dcterms:modified xsi:type="dcterms:W3CDTF">2025-04-29T15:12:00Z</dcterms:modified>
</cp:coreProperties>
</file>